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E" w:rsidRPr="00C16938" w:rsidRDefault="00FD3C1E" w:rsidP="00FD3C1E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FD3C1E" w:rsidRPr="006511DA" w:rsidTr="006B4AFD">
        <w:trPr>
          <w:trHeight w:val="365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3647F5" w:rsidRDefault="003647F5" w:rsidP="006B4AFD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47" w:type="dxa"/>
            <w:gridSpan w:val="18"/>
          </w:tcPr>
          <w:p w:rsidR="00FD3C1E" w:rsidRPr="00BF64D8" w:rsidRDefault="00FD3C1E" w:rsidP="006B4AFD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район Каменский сельсовет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 w:rsidR="006F37E7">
              <w:rPr>
                <w:i/>
                <w:sz w:val="18"/>
                <w:szCs w:val="18"/>
              </w:rPr>
              <w:t xml:space="preserve">д. </w:t>
            </w:r>
            <w:proofErr w:type="spellStart"/>
            <w:r w:rsidR="006F37E7">
              <w:rPr>
                <w:i/>
                <w:sz w:val="18"/>
                <w:szCs w:val="18"/>
              </w:rPr>
              <w:t>Мошок</w:t>
            </w:r>
            <w:proofErr w:type="spellEnd"/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FD3C1E" w:rsidRPr="006511DA" w:rsidTr="006B4AFD">
        <w:trPr>
          <w:trHeight w:val="141"/>
        </w:trPr>
        <w:tc>
          <w:tcPr>
            <w:tcW w:w="1233" w:type="dxa"/>
          </w:tcPr>
          <w:p w:rsidR="00FD3C1E" w:rsidRPr="00816068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D3C1E" w:rsidRPr="00816068" w:rsidRDefault="006F37E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Садовая</w:t>
            </w:r>
            <w:r w:rsidR="00FD3C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D3C1E" w:rsidRPr="0017009D" w:rsidRDefault="006F37E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58"/>
        </w:trPr>
        <w:tc>
          <w:tcPr>
            <w:tcW w:w="3686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686" w:type="dxa"/>
            <w:gridSpan w:val="5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D3C1E" w:rsidRPr="00EC5D63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02"/>
        </w:trPr>
        <w:tc>
          <w:tcPr>
            <w:tcW w:w="7178" w:type="dxa"/>
            <w:gridSpan w:val="1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341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D3C1E" w:rsidRPr="00717119" w:rsidRDefault="0092003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35</w:t>
            </w:r>
            <w:r w:rsidR="00FD3C1E">
              <w:rPr>
                <w:i/>
                <w:sz w:val="20"/>
                <w:szCs w:val="20"/>
              </w:rPr>
              <w:t xml:space="preserve"> м</w:t>
            </w:r>
            <w:r w:rsidR="00FD3C1E" w:rsidRPr="0071711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D3C1E" w:rsidRPr="001A31CD" w:rsidRDefault="0092003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7</w:t>
            </w:r>
            <w:r w:rsidR="00C216B1">
              <w:rPr>
                <w:i/>
                <w:sz w:val="20"/>
                <w:szCs w:val="20"/>
              </w:rPr>
              <w:t xml:space="preserve"> м </w:t>
            </w:r>
            <w:proofErr w:type="spellStart"/>
            <w:r w:rsidR="00C216B1">
              <w:rPr>
                <w:i/>
                <w:sz w:val="20"/>
                <w:szCs w:val="20"/>
              </w:rPr>
              <w:t>х</w:t>
            </w:r>
            <w:proofErr w:type="spellEnd"/>
            <w:r w:rsidR="00C216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="00FD3C1E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 w:rsidR="006F37E7">
              <w:rPr>
                <w:i/>
                <w:sz w:val="20"/>
                <w:szCs w:val="20"/>
              </w:rPr>
              <w:t>, износ 9</w:t>
            </w:r>
            <w:r>
              <w:rPr>
                <w:i/>
                <w:sz w:val="20"/>
                <w:szCs w:val="20"/>
              </w:rPr>
              <w:t>0%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D3C1E" w:rsidRPr="00717119" w:rsidRDefault="0092003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Кирпичный </w:t>
            </w:r>
          </w:p>
        </w:tc>
        <w:tc>
          <w:tcPr>
            <w:tcW w:w="1134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D3C1E" w:rsidRPr="006511DA" w:rsidTr="006B4AFD">
        <w:trPr>
          <w:trHeight w:val="667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D3C1E" w:rsidRPr="00920037" w:rsidRDefault="00C216B1" w:rsidP="006B4AFD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Одно</w:t>
            </w:r>
            <w:r w:rsidR="00920037">
              <w:rPr>
                <w:i/>
                <w:sz w:val="20"/>
                <w:szCs w:val="20"/>
              </w:rPr>
              <w:t>этажный кирпичный дом износ 90 %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7178" w:type="dxa"/>
            <w:gridSpan w:val="13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1985" w:type="dxa"/>
            <w:gridSpan w:val="2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4C50DF">
              <w:rPr>
                <w:sz w:val="20"/>
                <w:szCs w:val="20"/>
              </w:rPr>
              <w:t>Целевоеназнач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35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6F37E7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Морозова Елена Ивановна 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1D050B" w:rsidRDefault="006F37E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Морозов Виктор Демьянович,г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 xml:space="preserve">огилев,ул.Мовчанского,д.35,кв.35Морозов Валерий </w:t>
            </w:r>
            <w:proofErr w:type="spellStart"/>
            <w:r>
              <w:rPr>
                <w:i/>
                <w:sz w:val="20"/>
                <w:szCs w:val="20"/>
              </w:rPr>
              <w:t>Демьянович,г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Могилев,ул</w:t>
            </w:r>
            <w:proofErr w:type="spellEnd"/>
            <w:r>
              <w:rPr>
                <w:i/>
                <w:sz w:val="20"/>
                <w:szCs w:val="20"/>
              </w:rPr>
              <w:t xml:space="preserve">. Челюскинцев,д.152,кв.51 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E454AE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D0430E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</w:t>
            </w:r>
            <w:r w:rsidRPr="006511DA">
              <w:rPr>
                <w:sz w:val="20"/>
                <w:szCs w:val="20"/>
              </w:rPr>
              <w:lastRenderedPageBreak/>
              <w:t xml:space="preserve">доме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>Государство/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61"/>
        </w:trPr>
        <w:tc>
          <w:tcPr>
            <w:tcW w:w="2552" w:type="dxa"/>
            <w:gridSpan w:val="3"/>
          </w:tcPr>
          <w:p w:rsidR="00FD3C1E" w:rsidRPr="006511DA" w:rsidRDefault="0061461B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6B2AB7" w:rsidRDefault="006F37E7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Морозова Елена Ивановна, умерла 11.05.2011 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6F37E7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Морозов Виктор Демьянович,г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 xml:space="preserve">огилев,ул.Мовчанского,д.35,кв.35Морозов Валерий </w:t>
            </w:r>
            <w:proofErr w:type="spellStart"/>
            <w:r>
              <w:rPr>
                <w:i/>
                <w:sz w:val="20"/>
                <w:szCs w:val="20"/>
              </w:rPr>
              <w:t>Демьянович,г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Могилев,ул</w:t>
            </w:r>
            <w:proofErr w:type="spellEnd"/>
            <w:r>
              <w:rPr>
                <w:i/>
                <w:sz w:val="20"/>
                <w:szCs w:val="20"/>
              </w:rPr>
              <w:t>. Челюскинцев,д.152,кв.51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FD3C1E" w:rsidRPr="006511DA" w:rsidTr="006B4AFD">
        <w:trPr>
          <w:trHeight w:val="2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3C1E" w:rsidRPr="006511DA" w:rsidTr="006B4AFD">
        <w:trPr>
          <w:trHeight w:val="435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FD3C1E" w:rsidRPr="00667051" w:rsidRDefault="00F23888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5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>0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 w:rsidR="006F37E7">
              <w:rPr>
                <w:i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FD3C1E" w:rsidRPr="00667051" w:rsidRDefault="004229F4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4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4"/>
          </w:tcPr>
          <w:p w:rsidR="00FD3C1E" w:rsidRPr="00717119" w:rsidRDefault="00F23888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="006F37E7">
              <w:rPr>
                <w:i/>
                <w:sz w:val="20"/>
                <w:szCs w:val="20"/>
              </w:rPr>
              <w:t>.2021</w:t>
            </w:r>
          </w:p>
        </w:tc>
      </w:tr>
      <w:tr w:rsidR="00FD3C1E" w:rsidRPr="006511DA" w:rsidTr="006B4AFD">
        <w:trPr>
          <w:trHeight w:val="68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61461B" w:rsidP="006F37E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FD3C1E" w:rsidRPr="00BF64D8">
              <w:rPr>
                <w:i/>
                <w:sz w:val="18"/>
                <w:szCs w:val="18"/>
              </w:rPr>
              <w:t xml:space="preserve">. </w:t>
            </w:r>
            <w:r w:rsidR="006F37E7">
              <w:rPr>
                <w:i/>
                <w:sz w:val="18"/>
                <w:szCs w:val="18"/>
              </w:rPr>
              <w:t>архивариус</w:t>
            </w:r>
          </w:p>
        </w:tc>
      </w:tr>
      <w:tr w:rsidR="00FD3C1E" w:rsidRPr="006511DA" w:rsidTr="006B4AFD">
        <w:trPr>
          <w:trHeight w:val="298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63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5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1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17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C1E" w:rsidRDefault="00FD3C1E" w:rsidP="00FD3C1E">
      <w:pPr>
        <w:spacing w:after="200" w:line="276" w:lineRule="auto"/>
      </w:pPr>
      <w:bookmarkStart w:id="0" w:name="_GoBack"/>
      <w:bookmarkEnd w:id="0"/>
    </w:p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</w:p>
    <w:p w:rsidR="00EC1488" w:rsidRDefault="00EC1488"/>
    <w:sectPr w:rsidR="00EC1488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431"/>
    <w:rsid w:val="00181C8F"/>
    <w:rsid w:val="003647F5"/>
    <w:rsid w:val="004229F4"/>
    <w:rsid w:val="005F2B83"/>
    <w:rsid w:val="0061461B"/>
    <w:rsid w:val="006F37E7"/>
    <w:rsid w:val="00920037"/>
    <w:rsid w:val="00961335"/>
    <w:rsid w:val="00976302"/>
    <w:rsid w:val="00C216B1"/>
    <w:rsid w:val="00C71431"/>
    <w:rsid w:val="00DD6DF0"/>
    <w:rsid w:val="00EC1488"/>
    <w:rsid w:val="00EF49EE"/>
    <w:rsid w:val="00F23888"/>
    <w:rsid w:val="00FA7C13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14</cp:revision>
  <dcterms:created xsi:type="dcterms:W3CDTF">2020-03-19T05:24:00Z</dcterms:created>
  <dcterms:modified xsi:type="dcterms:W3CDTF">2021-02-01T07:23:00Z</dcterms:modified>
</cp:coreProperties>
</file>