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r w:rsidRPr="0096730F">
        <w:rPr>
          <w:sz w:val="30"/>
          <w:szCs w:val="30"/>
        </w:rPr>
        <w:t>ГРАФИК</w:t>
      </w:r>
    </w:p>
    <w:p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прямых телефонных линий с населением по субботам в</w:t>
      </w:r>
      <w:r w:rsidR="009D6C0B">
        <w:rPr>
          <w:sz w:val="30"/>
          <w:szCs w:val="30"/>
        </w:rPr>
        <w:t xml:space="preserve"> первом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9D6C0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4819"/>
        <w:gridCol w:w="1809"/>
      </w:tblGrid>
      <w:tr w:rsidR="00685FFB" w:rsidTr="0017069D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:rsidTr="0017069D">
        <w:trPr>
          <w:trHeight w:val="8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первый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2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 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0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СТРАХАР</w:t>
            </w:r>
          </w:p>
          <w:p w:rsidR="00FF2703" w:rsidRPr="00FF2703" w:rsidRDefault="00FF2703" w:rsidP="009D6C0B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Руслан Борисович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знаки, драгоценные металлы развитие промышленности, качество и конкурентоспособность продукции промышленности, </w:t>
            </w:r>
            <w:r w:rsidRPr="00FF2703">
              <w:rPr>
                <w:sz w:val="30"/>
                <w:szCs w:val="30"/>
                <w:lang w:eastAsia="en-US"/>
              </w:rPr>
              <w:lastRenderedPageBreak/>
              <w:t>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9D6C0B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11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FF2703" w:rsidRPr="00FF2703">
              <w:rPr>
                <w:sz w:val="30"/>
                <w:szCs w:val="30"/>
                <w:lang w:eastAsia="en-US"/>
              </w:rPr>
              <w:t>1.202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ДЕНГАЛЁВ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02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6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685FFB" w:rsidRDefault="00685FFB" w:rsidP="00685FFB">
      <w:pPr>
        <w:ind w:firstLine="720"/>
        <w:jc w:val="both"/>
        <w:rPr>
          <w:sz w:val="30"/>
          <w:szCs w:val="30"/>
        </w:rPr>
      </w:pP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>Прямая телефонная линия в облисполкоме проводится руководством облисполкома по актуальным для граждан и юридических лиц вопросам, относящимся к компетенции облисполкома</w:t>
      </w:r>
      <w:r>
        <w:rPr>
          <w:szCs w:val="28"/>
        </w:rPr>
        <w:t xml:space="preserve"> </w:t>
      </w:r>
      <w:r w:rsidRPr="009D6C0B">
        <w:rPr>
          <w:szCs w:val="28"/>
        </w:rPr>
        <w:t>с 9.00 до 12.00 по телефону – 80222</w:t>
      </w:r>
      <w:r>
        <w:rPr>
          <w:szCs w:val="28"/>
        </w:rPr>
        <w:t xml:space="preserve"> </w:t>
      </w:r>
      <w:r w:rsidRPr="009D6C0B">
        <w:rPr>
          <w:szCs w:val="28"/>
        </w:rPr>
        <w:t>501869.</w:t>
      </w:r>
    </w:p>
    <w:p w:rsidR="009D6C0B" w:rsidRDefault="002A10BD" w:rsidP="009D6C0B">
      <w:pPr>
        <w:spacing w:line="280" w:lineRule="exact"/>
        <w:ind w:left="-709" w:firstLine="567"/>
        <w:jc w:val="both"/>
        <w:rPr>
          <w:szCs w:val="28"/>
        </w:rPr>
      </w:pPr>
      <w:r>
        <w:rPr>
          <w:szCs w:val="28"/>
        </w:rPr>
        <w:t>По</w:t>
      </w:r>
      <w:r w:rsidR="009D6C0B" w:rsidRPr="009D6C0B">
        <w:rPr>
          <w:szCs w:val="28"/>
        </w:rPr>
        <w:t xml:space="preserve"> служебной необходимости в график могут вноситься изменения.</w:t>
      </w: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 xml:space="preserve">Проведение прямой телефонной линии руководителями структурных подразделений облисполкома, наделенных правами юридического лица, и их заместителями осуществляется не реже одного раза в квартал. Графики проведения ими прямых телефонных линий утверждаются руководителями этих структурных подразделений. </w:t>
      </w:r>
    </w:p>
    <w:sectPr w:rsidR="009D6C0B" w:rsidSect="001706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2227" w:rsidRDefault="00CA2227" w:rsidP="00D86FE7">
      <w:r>
        <w:separator/>
      </w:r>
    </w:p>
  </w:endnote>
  <w:endnote w:type="continuationSeparator" w:id="0">
    <w:p w:rsidR="00CA2227" w:rsidRDefault="00CA2227" w:rsidP="00D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2227" w:rsidRDefault="00CA2227" w:rsidP="00D86FE7">
      <w:r>
        <w:separator/>
      </w:r>
    </w:p>
  </w:footnote>
  <w:footnote w:type="continuationSeparator" w:id="0">
    <w:p w:rsidR="00CA2227" w:rsidRDefault="00CA2227" w:rsidP="00D8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76252"/>
      <w:docPartObj>
        <w:docPartGallery w:val="Page Numbers (Top of Page)"/>
        <w:docPartUnique/>
      </w:docPartObj>
    </w:sdtPr>
    <w:sdtContent>
      <w:p w:rsidR="00000000" w:rsidRDefault="00D86FE7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F75D19">
          <w:rPr>
            <w:noProof/>
          </w:rPr>
          <w:t>2</w:t>
        </w:r>
        <w:r>
          <w:fldChar w:fldCharType="end"/>
        </w:r>
      </w:p>
    </w:sdtContent>
  </w:sdt>
  <w:p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77"/>
    <w:rsid w:val="000053D8"/>
    <w:rsid w:val="000140DC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A10BD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D6D80"/>
    <w:rsid w:val="003E43B6"/>
    <w:rsid w:val="00406FE3"/>
    <w:rsid w:val="00407744"/>
    <w:rsid w:val="00421F8C"/>
    <w:rsid w:val="0042425F"/>
    <w:rsid w:val="004433FA"/>
    <w:rsid w:val="004470C1"/>
    <w:rsid w:val="00451AC1"/>
    <w:rsid w:val="00483123"/>
    <w:rsid w:val="004873C4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2365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1244E"/>
    <w:rsid w:val="0072338C"/>
    <w:rsid w:val="00727C79"/>
    <w:rsid w:val="00732C3F"/>
    <w:rsid w:val="0073482C"/>
    <w:rsid w:val="00741A16"/>
    <w:rsid w:val="007426A9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37371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73EB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D6C0B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757C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1B80"/>
    <w:rsid w:val="00BB3D86"/>
    <w:rsid w:val="00BD511F"/>
    <w:rsid w:val="00BE282F"/>
    <w:rsid w:val="00BE3D4A"/>
    <w:rsid w:val="00BF4ED7"/>
    <w:rsid w:val="00C0061F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A2227"/>
    <w:rsid w:val="00CD732B"/>
    <w:rsid w:val="00CF00C5"/>
    <w:rsid w:val="00CF4D97"/>
    <w:rsid w:val="00D00B22"/>
    <w:rsid w:val="00D16980"/>
    <w:rsid w:val="00D20B47"/>
    <w:rsid w:val="00D21991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B359B"/>
    <w:rsid w:val="00DF1E6E"/>
    <w:rsid w:val="00DF6D19"/>
    <w:rsid w:val="00DF7571"/>
    <w:rsid w:val="00E03908"/>
    <w:rsid w:val="00E073CC"/>
    <w:rsid w:val="00E1056C"/>
    <w:rsid w:val="00E35E17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75D19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14AA-B93F-4608-9B39-0EE1564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1996-C6B4-49CE-A9E1-E76A9BCC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xXx</cp:lastModifiedBy>
  <cp:revision>2</cp:revision>
  <cp:lastPrinted>2024-06-24T16:31:00Z</cp:lastPrinted>
  <dcterms:created xsi:type="dcterms:W3CDTF">2024-12-30T09:44:00Z</dcterms:created>
  <dcterms:modified xsi:type="dcterms:W3CDTF">2024-12-30T09:44:00Z</dcterms:modified>
</cp:coreProperties>
</file>