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17.12.2024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МАТЕРИАЛ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для членов информационно-пропагандистских групп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(декабрь 2024 г.)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</w:rPr>
        <w:t xml:space="preserve">БЕЛАРУСЬ – СТРАНА МИРА И СОГЛАСИЯ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(для представителей интеллигенции)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Нет и не может быть более важной, глобальной темы.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другой стороны, нет более затертой и более эксплуатируемой темы, чем борьба за мир, являющейся самым распространенным предметом политических спекуляций и пустой болтовни политиков.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Такие глобальные вопросы являются маркером того, что есть «добро» и какова личина «зла». В свою очередь социальные манипуляторы чувствуют важность проблемы для всех слоев общества и нещадно ее эксплуатируют, часто искажая ее суть. Используя модный термин, можно сказать, что </w:t>
      </w:r>
      <w:r>
        <w:rPr>
          <w:sz w:val="24"/>
          <w:szCs w:val="24"/>
          <w:b/>
          <w:bCs/>
        </w:rPr>
        <w:t xml:space="preserve">кейс</w:t>
      </w:r>
      <w:r>
        <w:rPr>
          <w:sz w:val="24"/>
          <w:szCs w:val="24"/>
        </w:rPr>
        <w:t xml:space="preserve"> данной темы полон манипулятивного мусора, софистики и заблуждений.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Поэтому подступиться к живому рассмотрению вопроса очень сложно. Как </w:t>
      </w:r>
      <w:r>
        <w:rPr>
          <w:sz w:val="24"/>
          <w:szCs w:val="24"/>
          <w:b/>
          <w:bCs/>
        </w:rPr>
        <w:t xml:space="preserve">прочувствовать</w:t>
      </w:r>
      <w:r>
        <w:rPr>
          <w:sz w:val="24"/>
          <w:szCs w:val="24"/>
        </w:rPr>
        <w:t xml:space="preserve"> состояние «мир и согласие» отдельному человеку и обществу в целом, каково значение этого словосочетания, и что особенно важно</w:t>
      </w:r>
      <w:r>
        <w:rPr>
          <w:sz w:val="24"/>
          <w:szCs w:val="24"/>
          <w:b/>
          <w:bCs/>
        </w:rPr>
        <w:t xml:space="preserve"> – рационально взвесить, понять</w:t>
      </w:r>
      <w:r>
        <w:rPr>
          <w:sz w:val="24"/>
          <w:szCs w:val="24"/>
        </w:rPr>
        <w:t xml:space="preserve"> его цену? Здесь как со здоровьем – начинаешь по-настоящему осознавать его значимость в жизни только тогда, когда теряешь. Но такой способ познания, через утрату, всегда стоит слишком дорого и часто ведет к гибели. Нет, лучше понять и ценить до потери, не допуская катастрофы, не превращая в путь без возврата.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Попробуем идти и от фактов, и от сердца.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 сердца, значит через культуру и искусство. Из всех проявлений культуры наиболее демократичным является жанр песни. Посудите сами: шедевры балета, оперы, кубизма, авторского кино, скульптуры, симфонической музыки не вызовут такого интеллектуального и душевного потрясения у всех и каждого, как песня, которая в своем гениальном проявлении, укладываясь всего в 3–4 минуты, в состоянии поставить любой вопрос, дать на него ответ, вызвать эмоциональный отклик. У всех, от рафинированного эстета и интеллигента до человека, расписывающегося крестиком! А ничем не заменимое чувство единения, основанное на согласии и консенсусе? Это только с песней! Как говорится – и в горе, и в радости.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Песни как цветы – расцветают мириадами, а через день уже забыты, лишь некоторые становятся неувядаемыми. Но при условии, что тема важна и удачно подана. Вот два хита, исключительные в своем роде. И это отнюдь не песни о любви, как можно было бы подумать, не «Беса мэ мучо».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«Пусть всегда будет солнце» – бессмертное произведение – </w:t>
      </w:r>
      <w:r>
        <w:rPr>
          <w:sz w:val="24"/>
          <w:szCs w:val="24"/>
          <w:b/>
          <w:bCs/>
        </w:rPr>
        <w:t xml:space="preserve">призыв</w:t>
      </w:r>
      <w:r>
        <w:rPr>
          <w:sz w:val="24"/>
          <w:szCs w:val="24"/>
        </w:rPr>
        <w:t xml:space="preserve"> к миру. Только не говорите, что это уже история, советская история. На второй день после выборов в США </w:t>
      </w:r>
      <w:r>
        <w:rPr>
          <w:sz w:val="24"/>
          <w:szCs w:val="24"/>
          <w:i/>
          <w:iCs/>
        </w:rPr>
        <w:t xml:space="preserve">(этого года)</w:t>
      </w:r>
      <w:r>
        <w:rPr>
          <w:sz w:val="24"/>
          <w:szCs w:val="24"/>
        </w:rPr>
        <w:t xml:space="preserve"> российские журналисты брали интервью у рядовых американских избирателей по поводу их видения будущего российско-американских отношений. Один из них вместо ответа напел в прямом эфире первый куплет и припев из «Пусть всегда будет солнце» на неплохом русском языке. Так-то… Российский корреспондент чуть микрофон не выронил от неожиданности.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Остается в списке неувядающих хитов «Imagine» </w:t>
      </w:r>
      <w:r>
        <w:rPr>
          <w:sz w:val="24"/>
          <w:szCs w:val="24"/>
          <w:i/>
          <w:iCs/>
        </w:rPr>
        <w:t xml:space="preserve">([</w:t>
      </w:r>
      <w:r>
        <w:rPr>
          <w:sz w:val="24"/>
          <w:szCs w:val="24"/>
          <w:i/>
          <w:iCs/>
        </w:rPr>
        <w:t xml:space="preserve">Имэджин</w:t>
      </w:r>
      <w:r>
        <w:rPr>
          <w:sz w:val="24"/>
          <w:szCs w:val="24"/>
          <w:i/>
          <w:iCs/>
        </w:rPr>
        <w:t xml:space="preserve">] «Представьте»)</w:t>
      </w:r>
      <w:r>
        <w:rPr>
          <w:sz w:val="24"/>
          <w:szCs w:val="24"/>
        </w:rPr>
        <w:t xml:space="preserve"> Джона Леннона, песня несущая </w:t>
      </w:r>
      <w:r>
        <w:rPr>
          <w:sz w:val="24"/>
          <w:szCs w:val="24"/>
          <w:b/>
          <w:bCs/>
        </w:rPr>
        <w:t xml:space="preserve">посыл</w:t>
      </w:r>
      <w:r>
        <w:rPr>
          <w:sz w:val="24"/>
          <w:szCs w:val="24"/>
        </w:rPr>
        <w:t xml:space="preserve"> о мире для всех людей на всей планете. В свое время «Имэджин» стала культовой песней, своего рода гимном поколения, оставаясь таковой и по сей день, в современных условиях обретая новое прочтение и особенную актуальность.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 вот слова из реального гимна, государственного гимна Республики Беларусь: </w:t>
      </w:r>
      <w:r>
        <w:rPr>
          <w:sz w:val="24"/>
          <w:szCs w:val="24"/>
          <w:b/>
          <w:bCs/>
          <w:i/>
          <w:iCs/>
        </w:rPr>
        <w:t xml:space="preserve">«Мы,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беларусы</w:t>
      </w:r>
      <w:r>
        <w:rPr>
          <w:sz w:val="24"/>
          <w:szCs w:val="24"/>
          <w:b/>
          <w:bCs/>
          <w:i/>
          <w:iCs/>
        </w:rPr>
        <w:t xml:space="preserve"> –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мiрныя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людзi</w:t>
      </w:r>
      <w:r>
        <w:rPr>
          <w:sz w:val="24"/>
          <w:szCs w:val="24"/>
          <w:b/>
          <w:bCs/>
          <w:i/>
          <w:iCs/>
        </w:rPr>
        <w:t xml:space="preserve">…»</w:t>
      </w:r>
      <w:r>
        <w:rPr>
          <w:sz w:val="24"/>
          <w:szCs w:val="24"/>
        </w:rPr>
        <w:t xml:space="preserve">. И если предыдущие тексты – пожелание, надежда, то гимн нашей страны – </w:t>
      </w:r>
      <w:r>
        <w:rPr>
          <w:sz w:val="24"/>
          <w:szCs w:val="24"/>
          <w:b/>
          <w:bCs/>
        </w:rPr>
        <w:t xml:space="preserve">самоидентификация, констатация, декларация перед всем миром</w:t>
      </w:r>
      <w:r>
        <w:rPr>
          <w:sz w:val="24"/>
          <w:szCs w:val="24"/>
        </w:rPr>
        <w:t xml:space="preserve"> сути нашего народа, внутренней и внешней политики нашего государства. И далее: «</w:t>
      </w:r>
      <w:r>
        <w:rPr>
          <w:sz w:val="24"/>
          <w:szCs w:val="24"/>
          <w:b/>
          <w:bCs/>
          <w:i/>
          <w:iCs/>
        </w:rPr>
        <w:t xml:space="preserve">Сла</w:t>
      </w:r>
      <w:r>
        <w:rPr>
          <w:sz w:val="24"/>
          <w:szCs w:val="24"/>
          <w:b/>
          <w:bCs/>
          <w:i/>
          <w:iCs/>
        </w:rPr>
        <w:t xml:space="preserve">ў</w:t>
      </w:r>
      <w:r>
        <w:rPr>
          <w:sz w:val="24"/>
          <w:szCs w:val="24"/>
          <w:b/>
          <w:bCs/>
          <w:i/>
          <w:iCs/>
        </w:rPr>
        <w:t xml:space="preserve">ся</w:t>
      </w:r>
      <w:r>
        <w:rPr>
          <w:sz w:val="24"/>
          <w:szCs w:val="24"/>
          <w:b/>
          <w:bCs/>
          <w:i/>
          <w:iCs/>
        </w:rPr>
        <w:t xml:space="preserve">, народа</w:t>
      </w:r>
      <w:r>
        <w:rPr>
          <w:sz w:val="24"/>
          <w:szCs w:val="24"/>
          <w:b/>
          <w:bCs/>
          <w:i/>
          <w:iCs/>
        </w:rPr>
        <w:t xml:space="preserve">ў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братэрскi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саюз</w:t>
      </w:r>
      <w:r>
        <w:rPr>
          <w:sz w:val="24"/>
          <w:szCs w:val="24"/>
          <w:b/>
          <w:bCs/>
          <w:i/>
          <w:iCs/>
        </w:rPr>
        <w:t xml:space="preserve">!</w:t>
      </w:r>
      <w:r>
        <w:rPr>
          <w:sz w:val="24"/>
          <w:szCs w:val="24"/>
        </w:rPr>
        <w:t xml:space="preserve">» – нехитрый рецепт внутреннего мира и согласия в нашей стране. Здесь и особенность белорусского характера, мировосприятия и целенаправленная работа государства по строительству общества без межнациональных, культурных, конфессиональных, социальных противоречий.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Принимая участие 2 ноября 2024 г. в торжественной церемонии чествования аграриев на фестивале-ярмарке «Дажынкі-2024» в г. Мосты Гродненской области, Глава государства А.Г.Лукашенко подчеркнул: </w:t>
      </w:r>
      <w:r>
        <w:rPr>
          <w:sz w:val="24"/>
          <w:szCs w:val="24"/>
          <w:b/>
          <w:bCs/>
          <w:i/>
          <w:iCs/>
        </w:rPr>
        <w:t xml:space="preserve">«Мы все разные. Порой абсолютно разные. Но мы – единый белорусский народ. По праву земли, на которой вместе живем сейчас и на которой будут жить наши дети. И для этого мы сделаем все»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Нелегкая история белорусской земли навсегда запрограммировала народы, населяющие ее, исключительно на мирное сосуществование. Белорусы, русские, евреи, поляки, татары и представители многих других национальностей – всегда жили в </w:t>
      </w:r>
      <w:r>
        <w:rPr>
          <w:sz w:val="24"/>
          <w:szCs w:val="24"/>
          <w:b/>
          <w:bCs/>
        </w:rPr>
        <w:t xml:space="preserve">мире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b/>
          <w:bCs/>
        </w:rPr>
        <w:t xml:space="preserve">согласии</w:t>
      </w:r>
      <w:r>
        <w:rPr>
          <w:sz w:val="24"/>
          <w:szCs w:val="24"/>
        </w:rPr>
        <w:t xml:space="preserve">. Вместе делили и радость, и горе. Вместе гордились своими успехами и достижениями. Вместе преодолевали трудности и невзгоды.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Беларуси о людях судят не по национальной принадлежности или религиозным убеждениям, а исключительно на основании их профессиональных и, главное, человеческих качеств. Уникальный исторический опыт научил наших граждан понимать и принимать друг друга.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белорусской земле в мире и согласии, в духе добрососедства трудятся, создают семьи, растят детей </w:t>
      </w:r>
      <w:r>
        <w:rPr>
          <w:sz w:val="24"/>
          <w:szCs w:val="24"/>
          <w:b/>
          <w:bCs/>
        </w:rPr>
        <w:t xml:space="preserve">представители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156 национальностей</w:t>
      </w:r>
      <w:r>
        <w:rPr>
          <w:sz w:val="24"/>
          <w:szCs w:val="24"/>
        </w:rPr>
        <w:t xml:space="preserve">. Не многие страны могут похвастаться столь богатой палитрой этносов. Не остаются без внимания вопросы </w:t>
      </w:r>
      <w:r>
        <w:rPr>
          <w:sz w:val="24"/>
          <w:szCs w:val="24"/>
          <w:b/>
          <w:bCs/>
        </w:rPr>
        <w:t xml:space="preserve">развития культур различных национальных общностей</w:t>
      </w:r>
      <w:r>
        <w:rPr>
          <w:sz w:val="24"/>
          <w:szCs w:val="24"/>
        </w:rPr>
        <w:t xml:space="preserve">, сохранения мира и согласия. Официально зарегистрированы и осуществляют деятельность около </w:t>
      </w:r>
      <w:r>
        <w:rPr>
          <w:sz w:val="24"/>
          <w:szCs w:val="24"/>
          <w:b/>
          <w:bCs/>
        </w:rPr>
        <w:t xml:space="preserve">140 национально-культурных общественных объединений и их организационных структур</w:t>
      </w:r>
      <w:r>
        <w:rPr>
          <w:sz w:val="24"/>
          <w:szCs w:val="24"/>
        </w:rPr>
        <w:t xml:space="preserve"> 25-и национальных общностей.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Наша страна сохраняет конфессиональную стабильность и спокойствие. На территории Беларуси зарегистрировано </w:t>
      </w:r>
      <w:r>
        <w:rPr>
          <w:sz w:val="24"/>
          <w:szCs w:val="24"/>
          <w:b/>
          <w:bCs/>
        </w:rPr>
        <w:t xml:space="preserve">25 конфессий и религиозных направлений</w:t>
      </w:r>
      <w:r>
        <w:rPr>
          <w:sz w:val="24"/>
          <w:szCs w:val="24"/>
        </w:rPr>
        <w:t xml:space="preserve">. Общая численность религиозных организаций в настоящее время достигла </w:t>
      </w:r>
      <w:r>
        <w:rPr>
          <w:sz w:val="24"/>
          <w:szCs w:val="24"/>
          <w:b/>
          <w:bCs/>
        </w:rPr>
        <w:t xml:space="preserve">3 592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белорусском обществе никогда не поднимался вопрос о титульной нации или конфессии. Нам чужд опыт деления по национальному признаку </w:t>
      </w:r>
      <w:r>
        <w:rPr>
          <w:sz w:val="24"/>
          <w:szCs w:val="24"/>
          <w:i/>
          <w:iCs/>
        </w:rPr>
        <w:t xml:space="preserve">(как у некоторых соседей)</w:t>
      </w:r>
      <w:r>
        <w:rPr>
          <w:sz w:val="24"/>
          <w:szCs w:val="24"/>
        </w:rPr>
        <w:t xml:space="preserve"> либо религиозному.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«Идея народного единства пронизывает всю нашу историю.</w:t>
      </w:r>
      <w:r>
        <w:rPr>
          <w:sz w:val="24"/>
          <w:szCs w:val="24"/>
        </w:rPr>
        <w:t xml:space="preserve">  – особо отметил Глава государства А.Г.Лукашенко 12 сентября 2024 г. на встрече с представителями разных национальностей, проживающих в Беларуси. – </w:t>
      </w:r>
      <w:r>
        <w:rPr>
          <w:sz w:val="24"/>
          <w:szCs w:val="24"/>
          <w:b/>
          <w:bCs/>
          <w:i/>
          <w:iCs/>
        </w:rPr>
        <w:t xml:space="preserve">Здесь испокон веков находили приют люди, бежавшие от религиозных войн, междоусобиц, гонений. А в дни лихолетья они объединялись с местным населением, давали отпор врагу, побеждали и сообща строили свое белорусское счастье. Таков ключ к пониманию шифра жизни на нашей земле – нашей с вами»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Отсюда одним из приоритетов государственной политики Республики Беларусь является </w:t>
      </w:r>
      <w:r>
        <w:rPr>
          <w:sz w:val="24"/>
          <w:szCs w:val="24"/>
          <w:b/>
          <w:bCs/>
        </w:rPr>
        <w:t xml:space="preserve">поддержание межнационального и межконфессионального мира</w:t>
      </w:r>
      <w:r>
        <w:rPr>
          <w:sz w:val="24"/>
          <w:szCs w:val="24"/>
        </w:rPr>
        <w:t xml:space="preserve">, что гарантируется </w:t>
      </w:r>
      <w:r>
        <w:rPr>
          <w:sz w:val="24"/>
          <w:szCs w:val="24"/>
        </w:rPr>
        <w:t xml:space="preserve">Конституцией страны. Обновленный Основной Закон страны является действительно реальным договором между властью и обществом о совершенствовании политической системы государства, отражающим </w:t>
      </w:r>
      <w:r>
        <w:rPr>
          <w:sz w:val="24"/>
          <w:szCs w:val="24"/>
          <w:b/>
          <w:bCs/>
        </w:rPr>
        <w:t xml:space="preserve">стремление и желание белорусского народа мирно и стабильно на конституционной основе развивать наше государство</w:t>
      </w:r>
      <w:r>
        <w:rPr>
          <w:sz w:val="24"/>
          <w:szCs w:val="24"/>
        </w:rPr>
        <w:t xml:space="preserve">. Но самое главное, итоги плебисцита стали свидетельством осознания белорусским обществом своей ответственности за судьбу страны – за новую модель государственного развития, в которой Всебелорусское народное собрание стало высшим представительным органом народовластия, отдали свои голоса подавляющее большинство белорусов </w:t>
      </w:r>
      <w:r>
        <w:rPr>
          <w:sz w:val="24"/>
          <w:szCs w:val="24"/>
          <w:i/>
          <w:iCs/>
        </w:rPr>
        <w:t xml:space="preserve">(82,86 %)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Всебелорусское народное собрание стало подлинным коллективным органом управления государством, когда сообща, толокой определяются стратегические направления развития общества и государства.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Совершенствование законодательства в сфере деятельности политических партий и других общественных объединений определило особые формы взаимодействия органов власти и субъектов гражданского общества. За последние годы мы наблюдаем заметный рост авторитета партий, активизацию общественных объединений, усиление роли простых граждан в жизни страны.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Республика Беларусь заинтересована в равноправных отношениях, во взаимовыгодном сотрудничестве, наращивании торгово-экономических связей и гуманитарных обменов со всеми без исключения странами, в первую очередь – с ближайшими соседями.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Однако пока продолжается «горячая» фаза конфликта на Украине, трудно рассчитывать на позитивные сдвиги в отношениях с недружественными странами. Но мы смотрим на перспективу, рассчитываем на то, что рано или поздно там возобладают трезвые оценки, основанные на общности интересов в развитии сотрудничества.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мире широко известны мирные инициативы Минска по урегулированию украинского кризиса. Именно </w:t>
      </w:r>
      <w:r>
        <w:rPr>
          <w:sz w:val="24"/>
          <w:szCs w:val="24"/>
          <w:b/>
          <w:bCs/>
        </w:rPr>
        <w:t xml:space="preserve">на белорусской земле были подписаны Минские соглашения</w:t>
      </w:r>
      <w:r>
        <w:rPr>
          <w:sz w:val="24"/>
          <w:szCs w:val="24"/>
        </w:rPr>
        <w:t xml:space="preserve">, которые способствовали урегулированию украинского кризиса.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Республика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Беларусь является автором ряда инициатив, направленных на укрепление глобальной и региональной безопасности.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Одна из знаковых белорусских инициатив на международных площадках касалась </w:t>
      </w:r>
      <w:r>
        <w:rPr>
          <w:sz w:val="24"/>
          <w:szCs w:val="24"/>
          <w:b/>
          <w:bCs/>
        </w:rPr>
        <w:t xml:space="preserve">борьбы с торговлей людьми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Выступая на саммите ООН 2005 года, Президент Республики Беларусь А.Г.Лукашенко выдвинул инициативу об укреплении международного сотрудничества в области борьбы с торговлей людьми. В рамках практической реализации этой инициативы Генеральная Ассамблея ООН на двухлетней основе приняла традиционную белорусскую резолюцию «Улучшение координации усилий по борьбе с торговлей людьми». В соответствии с этой резолюцией с 2014 года день 30 июля учрежден Всемирным днем борьбы с торговлей людьми. По инициативе Беларуси Генеральная Ассамблея ООН приняла Глобальный план по борьбе с торговлей людьми, а также ряд тематических резолюций.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февраля 2015 г. Беларусь выступила одним из инициаторов совместно с Египтом и Катаром создания в ООН </w:t>
      </w:r>
      <w:r>
        <w:rPr>
          <w:sz w:val="24"/>
          <w:szCs w:val="24"/>
          <w:b/>
          <w:bCs/>
        </w:rPr>
        <w:t xml:space="preserve">Группы друзей семьи</w:t>
      </w:r>
      <w:r>
        <w:rPr>
          <w:sz w:val="24"/>
          <w:szCs w:val="24"/>
        </w:rPr>
        <w:t xml:space="preserve">, которая объединяет сегодня 29 государств со всех регионов мира. Группа друзей семьи ставит цель сохранения модели естественной семьи и пропаганды семейных ценностей в современном мире.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2017 году Беларусь выдвинула инициативу о возобновлении широкого международного диалога по укреплению мер доверия, безопасности и сотрудничества в Европе.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июле 2021 г. Беларусь вошла в </w:t>
      </w:r>
      <w:r>
        <w:rPr>
          <w:sz w:val="24"/>
          <w:szCs w:val="24"/>
          <w:b/>
          <w:bCs/>
        </w:rPr>
        <w:t xml:space="preserve">Группу друзей в защиту Устава ООН</w:t>
      </w:r>
      <w:r>
        <w:rPr>
          <w:sz w:val="24"/>
          <w:szCs w:val="24"/>
        </w:rPr>
        <w:t xml:space="preserve">. В рамках этой группы Беларусь проводит политику по наращиванию сторонников противодействия практике применения односторонних принудительных мер для оказания политического и экономического давления на суверенные независимые государства.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октябре 2023 г. и в октябре–ноябре 2024 г. в г. Минске прошли</w:t>
      </w:r>
      <w:br/>
      <w:r>
        <w:rPr>
          <w:sz w:val="24"/>
          <w:szCs w:val="24"/>
          <w:b/>
          <w:bCs/>
        </w:rPr>
        <w:t xml:space="preserve">I и II международные конференции по евразийской безопасности</w:t>
      </w:r>
      <w:r>
        <w:rPr>
          <w:sz w:val="24"/>
          <w:szCs w:val="24"/>
        </w:rPr>
        <w:t xml:space="preserve">. Начата разработка «Евразийской хартии многообразия и многополярности в XXI веке». Документ должен закрепить и ускорить процессы политической и экономической консолидации, проходящие на евразийском пространстве в целях обеспечения безопасности, стратегической стабильности и прогрессивного развития стран и народов.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Все указанные инициативы Главы государства ориентированы на создание неделимой, всеобъемлющей архитектуры безопасности, в рамках которой должны мирно сосуществовать все государства и народы.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Скрупулезный анализ сложившейся на планете обстановки и конкретные предложения по деэскалации, сделанные А.Г.Лукашенко, свидетельствуют, что </w:t>
      </w:r>
      <w:r>
        <w:rPr>
          <w:sz w:val="24"/>
          <w:szCs w:val="24"/>
          <w:b/>
          <w:bCs/>
        </w:rPr>
        <w:t xml:space="preserve">Беларусь находится в центре большого геополитического процесса, целью которого является создание нового миропорядка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В сентябре 2024 г</w:t>
      </w:r>
      <w:r>
        <w:rPr>
          <w:sz w:val="24"/>
          <w:szCs w:val="24"/>
        </w:rPr>
        <w:t xml:space="preserve">. в ходе 79-й сессии Генеральной Ассамблеи ООН </w:t>
      </w:r>
      <w:r>
        <w:rPr>
          <w:sz w:val="24"/>
          <w:szCs w:val="24"/>
        </w:rPr>
        <w:t xml:space="preserve">Министр иностранных дел Республики Беларусь М.В.Рыженков озвучил нашу позицию в отношении необходимости возобновления широкого международного диалога по вопросам восстановления глобальной безопасности, а также недопустимости применения односторонних принудительных мер в нарушение Устава ООН – проще говоря, санкций. Тут, наверное, стоит пояснить. </w:t>
      </w:r>
      <w:r>
        <w:rPr>
          <w:sz w:val="24"/>
          <w:szCs w:val="24"/>
          <w:b/>
          <w:bCs/>
        </w:rPr>
        <w:t xml:space="preserve">Беларусь отстаивает не только свои интересы</w:t>
      </w:r>
      <w:r>
        <w:rPr>
          <w:sz w:val="24"/>
          <w:szCs w:val="24"/>
        </w:rPr>
        <w:t xml:space="preserve">: проблема носит глобальный характер. Сегодня несколько десятков государств в той или иной степени страдают из-за санкций, а кто-то даже находится в экономической блокаде.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Внутреннее согласие, спокойствие и порядок, активная миролюбивая внешняя политика формируют международный имидж республики, создают привлекательный образ для иностранных гостей Беларуси.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Численность иностранных граждан, посетивших Беларусь в составе организованных туристических групп в 2023 году,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в 3,8 раза превысило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объем туристического потока в 2000 году.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Общее число поездок организованных и индивидуальных туристов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на территорию нашей страны в 2023 году составило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5,7 млн человек</w:t>
      </w:r>
      <w:r>
        <w:rPr>
          <w:sz w:val="24"/>
          <w:szCs w:val="24"/>
          <w:i/>
          <w:iCs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Экспорт туристических услуг в Республике Беларусь в 2023 году в сравнении с 2005 годом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вырос почти в 10 раз</w:t>
      </w:r>
      <w:r>
        <w:rPr>
          <w:sz w:val="24"/>
          <w:szCs w:val="24"/>
          <w:i/>
          <w:iCs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 нашей страны </w:t>
      </w:r>
      <w:r>
        <w:rPr>
          <w:sz w:val="24"/>
          <w:szCs w:val="24"/>
          <w:b/>
          <w:bCs/>
        </w:rPr>
        <w:t xml:space="preserve">много конкурентных преимуществ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b/>
          <w:bCs/>
        </w:rPr>
        <w:t xml:space="preserve">среди которых</w:t>
      </w:r>
      <w:r>
        <w:rPr>
          <w:sz w:val="24"/>
          <w:szCs w:val="24"/>
        </w:rPr>
        <w:t xml:space="preserve"> давно привычные и поражающие гостей – чистота и </w:t>
      </w:r>
      <w:r>
        <w:rPr>
          <w:sz w:val="24"/>
          <w:szCs w:val="24"/>
          <w:b/>
          <w:bCs/>
        </w:rPr>
        <w:t xml:space="preserve">безопасность</w:t>
      </w:r>
      <w:r>
        <w:rPr>
          <w:sz w:val="24"/>
          <w:szCs w:val="24"/>
        </w:rPr>
        <w:t xml:space="preserve">. Признают это и за рубежом. В списке лучших стран для посещения, согласно известному туристическому путеводителю Lonely Planet, Беларусь заняла 8-е место.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2024 году г. Минск вошел в ежегодный рейтинг лучших городов мира для туризма, жизни и бизнеса международной компании Resonance Consultancy и в топ-50 самых доступных городов для жизни в мире в рейтинг компании Mercer.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рейтинге самых гостеприимных стран мира Welcoming Countries Rank – 2024, где главный критерий оценки – возможность безвизового режима и оформления визы в аэропорту, Беларусь находится на 56м месте среди 198 стран, опередив Великобританию </w:t>
      </w:r>
      <w:r>
        <w:rPr>
          <w:sz w:val="24"/>
          <w:szCs w:val="24"/>
          <w:i/>
          <w:iCs/>
        </w:rPr>
        <w:t xml:space="preserve">(57-е место)</w:t>
      </w:r>
      <w:r>
        <w:rPr>
          <w:sz w:val="24"/>
          <w:szCs w:val="24"/>
        </w:rPr>
        <w:t xml:space="preserve">, Канаду </w:t>
      </w:r>
      <w:r>
        <w:rPr>
          <w:sz w:val="24"/>
          <w:szCs w:val="24"/>
          <w:i/>
          <w:iCs/>
        </w:rPr>
        <w:t xml:space="preserve">(79-е)</w:t>
      </w:r>
      <w:r>
        <w:rPr>
          <w:sz w:val="24"/>
          <w:szCs w:val="24"/>
        </w:rPr>
        <w:t xml:space="preserve">, Австралию </w:t>
      </w:r>
      <w:r>
        <w:rPr>
          <w:sz w:val="24"/>
          <w:szCs w:val="24"/>
          <w:i/>
          <w:iCs/>
        </w:rPr>
        <w:t xml:space="preserve">(80-е)</w:t>
      </w:r>
      <w:r>
        <w:rPr>
          <w:sz w:val="24"/>
          <w:szCs w:val="24"/>
        </w:rPr>
        <w:t xml:space="preserve">, США </w:t>
      </w:r>
      <w:r>
        <w:rPr>
          <w:sz w:val="24"/>
          <w:szCs w:val="24"/>
          <w:i/>
          <w:iCs/>
        </w:rPr>
        <w:t xml:space="preserve">(81-е</w:t>
      </w:r>
      <w:r>
        <w:rPr>
          <w:sz w:val="24"/>
          <w:szCs w:val="24"/>
        </w:rPr>
        <w:t xml:space="preserve">) и др.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Беларусь была и остается безопасной и мирной страной.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Уровень преступности в 2023 году в Беларуси стал минимальным за последние 5 лет.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По итогам января–октября 2024 г. в республике продолжается снижение общего числа зарегистрированных преступлений во всех регионах – на 14 %, в том числе уличных преступлений на 20 %.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На уменьшение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криминогенности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влияет не только четкая работа правоохранительных органов, но и осознанная социальная политика государства, в том числе направленная на недопущение чрезмерного неравенства. Так, Беларусь входит в пятерку стран с минимальным неравенством в доходах различных слоев населения, безработица одна из самых низких в мире, количество белорусов, находящихся за чертой бедности, неуклонно сокращается и в настоящее время составляет не более 3,6 % (для сравнения в соседней Польше – 17,6 %).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 как бы низкопробные информационные вбросы не влияли на сознание простых граждан, живущих за рубежом, о неблагоприятной ситуации в нашей стране, </w:t>
      </w:r>
      <w:r>
        <w:rPr>
          <w:sz w:val="24"/>
          <w:szCs w:val="24"/>
          <w:b/>
          <w:bCs/>
        </w:rPr>
        <w:t xml:space="preserve">Беларусь</w:t>
      </w:r>
      <w:r>
        <w:rPr>
          <w:sz w:val="24"/>
          <w:szCs w:val="24"/>
        </w:rPr>
        <w:t xml:space="preserve"> в ответ </w:t>
      </w:r>
      <w:r>
        <w:rPr>
          <w:sz w:val="24"/>
          <w:szCs w:val="24"/>
          <w:b/>
          <w:bCs/>
        </w:rPr>
        <w:t xml:space="preserve">гостеприимно открывает границы, подтверждая тем самым стремление к сохранению добрососедских отношений</w:t>
      </w:r>
      <w:r>
        <w:rPr>
          <w:sz w:val="24"/>
          <w:szCs w:val="24"/>
        </w:rPr>
        <w:t xml:space="preserve">. Взять хотя бы безвизовый порядок въезда для граждан ряда европейских стран </w:t>
      </w:r>
      <w:r>
        <w:rPr>
          <w:sz w:val="24"/>
          <w:szCs w:val="24"/>
          <w:i/>
          <w:iCs/>
        </w:rPr>
        <w:t xml:space="preserve">(действует с 15 апреля 2022 г. – для граждан Литвы, Латвии, а с 1 июля 2022 г. – для граждан Польши, с 19 июля 2024 г. – для граждан еще 35 европейских стран)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Сыграло ли это в пользу популярности Беларуси у зарубежных гостей? Судите сами. За период действия безвизового режима число воспользовавшихся такой возможностью граждан уже превысило 1 млн человек.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Всего с 15 апреля 2022 г. Беларусь посетили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1 015</w:t>
      </w:r>
      <w:r>
        <w:rPr>
          <w:sz w:val="24"/>
          <w:szCs w:val="24"/>
          <w:b/>
          <w:bCs/>
          <w:i/>
          <w:iCs/>
        </w:rPr>
        <w:t xml:space="preserve"> </w:t>
      </w:r>
      <w:r>
        <w:rPr>
          <w:sz w:val="24"/>
          <w:szCs w:val="24"/>
          <w:b/>
          <w:bCs/>
          <w:i/>
          <w:iCs/>
        </w:rPr>
        <w:t xml:space="preserve">128</w:t>
      </w:r>
      <w:r>
        <w:rPr>
          <w:sz w:val="24"/>
          <w:szCs w:val="24"/>
          <w:b/>
          <w:bCs/>
          <w:i/>
          <w:iCs/>
        </w:rPr>
        <w:t xml:space="preserve"> </w:t>
      </w:r>
      <w:r>
        <w:rPr>
          <w:sz w:val="24"/>
          <w:szCs w:val="24"/>
          <w:b/>
          <w:bCs/>
          <w:i/>
          <w:iCs/>
        </w:rPr>
        <w:t xml:space="preserve">тыс. жителей Европы</w:t>
      </w:r>
      <w:r>
        <w:rPr>
          <w:sz w:val="24"/>
          <w:szCs w:val="24"/>
          <w:i/>
          <w:iCs/>
        </w:rPr>
        <w:t xml:space="preserve">. При этом турпоток из Латвии составил более 318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тыс. въездов, Литвы – 581 тыс., Польши – 102 тыс.</w:t>
      </w:r>
      <w:r>
        <w:rPr>
          <w:sz w:val="24"/>
          <w:szCs w:val="24"/>
          <w:i/>
          <w:iCs/>
        </w:rPr>
        <w:t xml:space="preserve">, а также около 13 тыс. человек из 35 стран, включенных 19 июля 2024 г. в список расширенного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безвиза</w:t>
      </w:r>
      <w:r>
        <w:rPr>
          <w:sz w:val="24"/>
          <w:szCs w:val="24"/>
          <w:i/>
          <w:iCs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нашей гостеприимной земле нашли свой дом более 270 тыс. украинцев, спасающихся от боевых действий. Специальным решением руководства страны они практически уравнены в правах с белорусскими гражданами. Кто-нибудь из стран Запада принял такие решения?! Ответ известен.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Беларусь открыта к диалогу и выступает с позиции здравого смысла, осознавая, что проводимая недружественными странами политика по своей сути абсолютно тупиковая.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Глава государства неоднократно подчеркивал, что Беларусь –безопасная и комфортная страна и именно поэтому здесь очень нравится бывать иностранцам. </w:t>
      </w:r>
      <w:r>
        <w:rPr>
          <w:sz w:val="24"/>
          <w:szCs w:val="24"/>
          <w:b/>
          <w:bCs/>
          <w:i/>
          <w:iCs/>
        </w:rPr>
        <w:t xml:space="preserve">«Они сюда с удовольствием едут, несмотря на вранье, которое распространяют о белорусском государстве</w:t>
      </w:r>
      <w:r>
        <w:rPr>
          <w:sz w:val="24"/>
          <w:szCs w:val="24"/>
        </w:rPr>
        <w:t xml:space="preserve">, – отметил А.Г.Лукашенко 2 ноября 2024 г. на церемонии чествования аграриев во время фестиваля-ярмарки «Дажынкі-2024» в г. Мосты. – </w:t>
      </w:r>
      <w:r>
        <w:rPr>
          <w:sz w:val="24"/>
          <w:szCs w:val="24"/>
          <w:b/>
          <w:bCs/>
          <w:i/>
          <w:iCs/>
        </w:rPr>
        <w:t xml:space="preserve">И чего бы нам это ни стоило, мы эту привлекательность должны сохранять. Я уже не раз говорил, что народы не должны страдать из-за глупости своих руководителей»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****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Пройдя испытания 2020 года, справляясь с санкционным давлением, наша страна продолжает созидательное развитие, твердо расставляя приоритеты: мир и народное единство, сохранение исторической памяти и традиционных ценностей, добрососедство и смелые инициативы. На фоне эскалации напряженности международной обстановки, роста неопределенности, сокращения доверия в межгосударственных отношениях, Беларусь зарекомендовала себя как донор мира и безопасности.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Лучше не скажешь: </w:t>
      </w:r>
      <w:r>
        <w:rPr>
          <w:sz w:val="24"/>
          <w:szCs w:val="24"/>
          <w:b/>
          <w:bCs/>
          <w:i/>
          <w:iCs/>
        </w:rPr>
        <w:t xml:space="preserve">«Беларусь – страна хлеба и территория мира, взаимопонимания и уважения друг к другу. Это наша философия. Так было и так будет всегда»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</w:t>
      </w:r>
      <w:r>
        <w:rPr>
          <w:sz w:val="24"/>
          <w:szCs w:val="24"/>
          <w:i/>
          <w:iCs/>
        </w:rPr>
        <w:t xml:space="preserve">А.Г.Лукашенко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во время фестиваля-ярмарки «Дажынкі-2024», г. Мосты, 2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ноября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2024 г.)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2024-12-17T16:05:56+03:00</dcterms:created>
  <dcterms:modified xsi:type="dcterms:W3CDTF">2024-12-17T16:05:56+03:00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