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901D" w14:textId="77777777" w:rsidR="00D24C16" w:rsidRPr="00D24C16" w:rsidRDefault="00D24C16" w:rsidP="00D24C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4C16">
        <w:rPr>
          <w:rFonts w:ascii="Times New Roman" w:hAnsi="Times New Roman" w:cs="Times New Roman"/>
          <w:sz w:val="28"/>
          <w:szCs w:val="28"/>
        </w:rPr>
        <w:t>Госпромнадзор</w:t>
      </w:r>
      <w:proofErr w:type="spellEnd"/>
      <w:r w:rsidRPr="00D24C16">
        <w:rPr>
          <w:rFonts w:ascii="Times New Roman" w:hAnsi="Times New Roman" w:cs="Times New Roman"/>
          <w:sz w:val="28"/>
          <w:szCs w:val="28"/>
        </w:rPr>
        <w:t xml:space="preserve"> напоминает о важности правил пользования</w:t>
      </w:r>
      <w:r w:rsidR="00DB38FD">
        <w:rPr>
          <w:rFonts w:ascii="Times New Roman" w:hAnsi="Times New Roman" w:cs="Times New Roman"/>
          <w:sz w:val="28"/>
          <w:szCs w:val="28"/>
        </w:rPr>
        <w:t xml:space="preserve"> газом</w:t>
      </w:r>
      <w:r w:rsidRPr="00D24C16">
        <w:rPr>
          <w:rFonts w:ascii="Times New Roman" w:hAnsi="Times New Roman" w:cs="Times New Roman"/>
          <w:sz w:val="28"/>
          <w:szCs w:val="28"/>
        </w:rPr>
        <w:t xml:space="preserve"> в быту!</w:t>
      </w:r>
    </w:p>
    <w:p w14:paraId="65777B41" w14:textId="77777777"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Каждому человеку в повседневной жизни приходится пользоваться природным и сжиженным газом, который в последнее время находит все более широкое применение в быту и на производстве. Но люди подчас забывают, какую опасность таит в себе газ. А за беспечность приходится платить слишком высокой ценой. «Правила пользования газом в быту» должны стать нормой для каждого абонента, использующий природный или сжиженный газ.</w:t>
      </w:r>
    </w:p>
    <w:p w14:paraId="33C05AD5" w14:textId="77777777"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 xml:space="preserve">Могилевское областное управление </w:t>
      </w:r>
      <w:proofErr w:type="spellStart"/>
      <w:r w:rsidRPr="00D24C16">
        <w:rPr>
          <w:rFonts w:ascii="Times New Roman" w:hAnsi="Times New Roman" w:cs="Times New Roman"/>
          <w:sz w:val="28"/>
          <w:szCs w:val="28"/>
        </w:rPr>
        <w:t>Госпромнадзора</w:t>
      </w:r>
      <w:proofErr w:type="spellEnd"/>
      <w:r w:rsidRPr="00D24C16">
        <w:rPr>
          <w:rFonts w:ascii="Times New Roman" w:hAnsi="Times New Roman" w:cs="Times New Roman"/>
          <w:sz w:val="28"/>
          <w:szCs w:val="28"/>
        </w:rPr>
        <w:t xml:space="preserve"> призывает граждан строго соблюдать правила безопасного пользования газом, своевременно проводить техническое обслуживание внутридомового газового оборудования и не препятствовать выполнению данного вида работ сотрудниками газовых служб.</w:t>
      </w:r>
    </w:p>
    <w:p w14:paraId="75697EA2" w14:textId="77777777"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Населению необходимо помнить, что газовое оборудование, техническое обслуживание которого не проводилось, является источником повышенной опасности. И любая, даже самая незначительная утечка газа или отказ автоматики безопасности газовых приборов могут привести к трагическим последствиям.</w:t>
      </w:r>
    </w:p>
    <w:p w14:paraId="6B2C0436" w14:textId="77777777"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В целях обеспечения безопасной и безаварийной эксплуатации внутридомового газового оборудования перед началом отопительного периода и периодически, во время его работы, необходимо производить проверку дымоходов и вентиляционных каналов.</w:t>
      </w:r>
    </w:p>
    <w:p w14:paraId="12AA7319" w14:textId="77777777"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Будьте особенно осторожны при пользовании газовыми приборами с отводом продуктов сгорания в дымоходы. Слабая тяга или отсутствие ее в дымоходах и вентиляционных каналах является причиной поступления в жилые помещения или ванные комнаты угарного газа, который вызывает отравление.</w:t>
      </w:r>
    </w:p>
    <w:p w14:paraId="300E33B7" w14:textId="77777777" w:rsidR="00D24C16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Неисправность дымоходов, а также небрежное пользование газовыми приборами могут быть причинами отравления, пожаров или взрывов.</w:t>
      </w:r>
    </w:p>
    <w:p w14:paraId="2BE2BEB6" w14:textId="77777777" w:rsidR="007753AB" w:rsidRPr="00D24C16" w:rsidRDefault="00D24C16" w:rsidP="00D24C16">
      <w:pPr>
        <w:jc w:val="both"/>
        <w:rPr>
          <w:rFonts w:ascii="Times New Roman" w:hAnsi="Times New Roman" w:cs="Times New Roman"/>
          <w:sz w:val="28"/>
          <w:szCs w:val="28"/>
        </w:rPr>
      </w:pPr>
      <w:r w:rsidRPr="00D24C16">
        <w:rPr>
          <w:rFonts w:ascii="Times New Roman" w:hAnsi="Times New Roman" w:cs="Times New Roman"/>
          <w:sz w:val="28"/>
          <w:szCs w:val="28"/>
        </w:rPr>
        <w:t>Граждане, виновные в нарушении «Правил пользования газом в быту», несут ответственность в установленном законодательством порядке, независимо от того, повлекло это нарушение за собой аварию или несчастный случай.</w:t>
      </w:r>
    </w:p>
    <w:p w14:paraId="34BB0DAE" w14:textId="77777777" w:rsidR="00D24C16" w:rsidRPr="00D24C16" w:rsidRDefault="00D24C16" w:rsidP="00D24C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4C16">
        <w:rPr>
          <w:rFonts w:ascii="Times New Roman" w:hAnsi="Times New Roman" w:cs="Times New Roman"/>
          <w:i/>
          <w:sz w:val="28"/>
          <w:szCs w:val="28"/>
        </w:rPr>
        <w:t>Заместитель начальника Могилевского ОУ</w:t>
      </w:r>
    </w:p>
    <w:p w14:paraId="0708A395" w14:textId="77777777" w:rsidR="00D24C16" w:rsidRPr="00D24C16" w:rsidRDefault="00D24C16" w:rsidP="00D24C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4C16">
        <w:rPr>
          <w:rFonts w:ascii="Times New Roman" w:hAnsi="Times New Roman" w:cs="Times New Roman"/>
          <w:i/>
          <w:sz w:val="28"/>
          <w:szCs w:val="28"/>
        </w:rPr>
        <w:t>Госпромнадзора</w:t>
      </w:r>
      <w:proofErr w:type="spellEnd"/>
      <w:r w:rsidRPr="00D24C16">
        <w:rPr>
          <w:rFonts w:ascii="Times New Roman" w:hAnsi="Times New Roman" w:cs="Times New Roman"/>
          <w:i/>
          <w:sz w:val="28"/>
          <w:szCs w:val="28"/>
        </w:rPr>
        <w:t xml:space="preserve"> Шулейко А.Р., 80222 76 50 47 </w:t>
      </w:r>
    </w:p>
    <w:p w14:paraId="717836A9" w14:textId="77777777" w:rsidR="00D24C16" w:rsidRPr="00D24C16" w:rsidRDefault="00D24C16" w:rsidP="00D24C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24C16" w:rsidRPr="00D2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16"/>
    <w:rsid w:val="00191F50"/>
    <w:rsid w:val="007753AB"/>
    <w:rsid w:val="007875D2"/>
    <w:rsid w:val="00D24C16"/>
    <w:rsid w:val="00DB38FD"/>
    <w:rsid w:val="00E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5721"/>
  <w15:chartTrackingRefBased/>
  <w15:docId w15:val="{46C0B0A9-03EC-40B9-850B-9F1AE19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Мозакова Елена Владимировна</cp:lastModifiedBy>
  <cp:revision>2</cp:revision>
  <dcterms:created xsi:type="dcterms:W3CDTF">2024-12-30T05:05:00Z</dcterms:created>
  <dcterms:modified xsi:type="dcterms:W3CDTF">2024-12-30T05:05:00Z</dcterms:modified>
</cp:coreProperties>
</file>