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77" w:rsidRDefault="00044177" w:rsidP="00044177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Учреждение «Чаусский районный центр социального обслуживания населения» оказывает следующие виды услуг:</w:t>
      </w:r>
    </w:p>
    <w:p w:rsidR="00044177" w:rsidRDefault="00044177" w:rsidP="00044177">
      <w:pPr>
        <w:jc w:val="both"/>
        <w:rPr>
          <w:sz w:val="28"/>
          <w:szCs w:val="28"/>
        </w:rPr>
      </w:pP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на дому (тел. 76111)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Услуга сиделки (тел. 76111)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няни (тел. 76111) 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Консультационные услуги (тел. 77505)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обследования материально-бытовых условий проживания ветеранов Великой Отечественной войны, лиц, пострадавших от последствий войн, одиноких, одиноко проживающих граждан и инвалидов (тел. 77505)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материальной помощи из Фонда социальной защиты населения (тел. 77505)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гуманитарной помощи (тел. 77499)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ремонтов печного отопления, электропроводки, установка АПИ ветеранам Великой Отечественной войны, одиноким пожилым гражданам и инвалидам, семьям, воспитывающим детей (тел. 77505).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государственной адресной социальной помощи в виде единовременного и ежемесячного социального пособия (тел. 77513).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продуктами питания детей первых двух лет жизни (тел. 77513).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Возмещение затрат на приобретение подгузников для инвалидов 1 группы (тел. 77513).</w:t>
      </w:r>
    </w:p>
    <w:p w:rsidR="00044177" w:rsidRDefault="00044177" w:rsidP="000441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Оказание разовых услуг (тел. 76111).</w:t>
      </w:r>
    </w:p>
    <w:p w:rsidR="00044177" w:rsidRDefault="00044177" w:rsidP="000441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Оказание парикмахерских и швейных услуг для пожилых граждан и инвалидов (тел. 76111).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Оказание социальных услуг на основании договоров пожизненного содержания с иждивением (тел. 76111).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отделения социальной реабилитации,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 и </w:t>
      </w:r>
      <w:r w:rsidR="00FE1AA5">
        <w:rPr>
          <w:sz w:val="28"/>
          <w:szCs w:val="28"/>
        </w:rPr>
        <w:t>поддержки активного долголетия в условиях дневного пребывания</w:t>
      </w:r>
      <w:r>
        <w:rPr>
          <w:sz w:val="28"/>
          <w:szCs w:val="28"/>
        </w:rPr>
        <w:t xml:space="preserve"> (тел. 77563).</w:t>
      </w:r>
    </w:p>
    <w:p w:rsidR="00E84B03" w:rsidRDefault="00217315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Услуги</w:t>
      </w:r>
      <w:r w:rsidR="00E84B03">
        <w:rPr>
          <w:sz w:val="28"/>
          <w:szCs w:val="28"/>
        </w:rPr>
        <w:t xml:space="preserve"> персонального ассистента (тел. 77563).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в </w:t>
      </w:r>
      <w:r w:rsidR="00FE1AA5">
        <w:rPr>
          <w:sz w:val="28"/>
          <w:szCs w:val="28"/>
        </w:rPr>
        <w:t>социальные пансионаты</w:t>
      </w:r>
      <w:bookmarkStart w:id="0" w:name="_GoBack"/>
      <w:bookmarkEnd w:id="0"/>
      <w:r>
        <w:rPr>
          <w:sz w:val="28"/>
          <w:szCs w:val="28"/>
        </w:rPr>
        <w:t xml:space="preserve"> (тел. 77563).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граждан техническими средствами социальной реабилитации (тел. 77563).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психологической помощи гражданам, находящимся в трудной жизненной ситуации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сопровождению лиц из числа детей-сирот и детей, оставшихся без попечения родителей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Услуги по социальному патронату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Услуга временного приюта на базе «кризисной» комнаты для граждан, пострадавших от домашнего насилия, для жертв торговли людьми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психологом практических психологических занятий, лекций, тренингов, выступление в трудовых коллективах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консультационно-информационных, социально-психологических услуг лицам БОМЖ, лицам, вернувшимся из МЛС, лицам, страдающим зависимостью от ПАВ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экстренной психологической помощи по телефону «Доверие» (тел. 77499), телефону «Горячей линии» (тел. 77505).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единовременной материальной помощи многодетным семьям к учебному году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решений по выдаче удостоверения многодетной </w:t>
      </w:r>
      <w:proofErr w:type="gramStart"/>
      <w:r>
        <w:rPr>
          <w:sz w:val="28"/>
          <w:szCs w:val="28"/>
        </w:rPr>
        <w:t>семьи,  по</w:t>
      </w:r>
      <w:proofErr w:type="gramEnd"/>
      <w:r>
        <w:rPr>
          <w:sz w:val="28"/>
          <w:szCs w:val="28"/>
        </w:rPr>
        <w:t xml:space="preserve"> назначению семейного капитала и досрочному использованию семейного капитала  (тел. 77499).</w:t>
      </w:r>
    </w:p>
    <w:p w:rsidR="00044177" w:rsidRDefault="00044177" w:rsidP="0004417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Подготовка  документов</w:t>
      </w:r>
      <w:proofErr w:type="gramEnd"/>
      <w:r>
        <w:rPr>
          <w:sz w:val="28"/>
          <w:szCs w:val="28"/>
        </w:rPr>
        <w:t xml:space="preserve"> личных  дел многодетных семей, имеющих право на награждение орденом  Матери (тел. 77499).</w:t>
      </w:r>
    </w:p>
    <w:p w:rsidR="00044177" w:rsidRDefault="00044177" w:rsidP="00044177">
      <w:pPr>
        <w:jc w:val="both"/>
        <w:rPr>
          <w:sz w:val="28"/>
          <w:szCs w:val="28"/>
        </w:rPr>
      </w:pPr>
    </w:p>
    <w:p w:rsidR="00044177" w:rsidRDefault="00044177" w:rsidP="00044177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учреждения «Чаусский РЦСОН» понедельник-пятница с 8.00 до 17.00, перерыв с 13.00 до 14.00, выходной -  суббота, воскресенье.</w:t>
      </w:r>
    </w:p>
    <w:p w:rsidR="00044177" w:rsidRDefault="00044177" w:rsidP="00044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gramStart"/>
      <w:r>
        <w:rPr>
          <w:sz w:val="28"/>
          <w:szCs w:val="28"/>
        </w:rPr>
        <w:t>учреждения:  г.</w:t>
      </w:r>
      <w:proofErr w:type="gramEnd"/>
      <w:r>
        <w:rPr>
          <w:sz w:val="28"/>
          <w:szCs w:val="28"/>
        </w:rPr>
        <w:t xml:space="preserve"> Чаусы, пер. Первомайский, д.2, телефон 77505</w:t>
      </w:r>
    </w:p>
    <w:p w:rsidR="007D73B4" w:rsidRDefault="007D73B4"/>
    <w:sectPr w:rsidR="007D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F29"/>
    <w:multiLevelType w:val="hybridMultilevel"/>
    <w:tmpl w:val="436ABE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41"/>
    <w:rsid w:val="00044177"/>
    <w:rsid w:val="00217315"/>
    <w:rsid w:val="007D73B4"/>
    <w:rsid w:val="00A80A0F"/>
    <w:rsid w:val="00AC1E41"/>
    <w:rsid w:val="00E84B03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C1B6"/>
  <w15:chartTrackingRefBased/>
  <w15:docId w15:val="{29A49811-D772-4066-A1C7-A8C9A0A7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2024-07-10T05:29:00Z</dcterms:created>
  <dcterms:modified xsi:type="dcterms:W3CDTF">2026-03-26T13:31:00Z</dcterms:modified>
</cp:coreProperties>
</file>