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E42" w:rsidRDefault="00D95E42"/>
    <w:p w:rsidR="0084706B" w:rsidRDefault="0084706B"/>
    <w:p w:rsidR="0084706B" w:rsidRDefault="0084706B"/>
    <w:p w:rsidR="0084706B" w:rsidRDefault="0084706B"/>
    <w:p w:rsidR="0084706B" w:rsidRDefault="0084706B"/>
    <w:p w:rsidR="0084706B" w:rsidRDefault="0084706B"/>
    <w:p w:rsidR="0084706B" w:rsidRDefault="0084706B"/>
    <w:p w:rsidR="0084706B" w:rsidRDefault="0084706B"/>
    <w:p w:rsidR="0084706B" w:rsidRDefault="0084706B"/>
    <w:p w:rsidR="0084706B" w:rsidRDefault="0084706B"/>
    <w:p w:rsidR="0084706B" w:rsidRDefault="0084706B"/>
    <w:p w:rsidR="0084706B" w:rsidRDefault="0084706B"/>
    <w:p w:rsidR="0084706B" w:rsidRDefault="0084706B"/>
    <w:p w:rsidR="0084706B" w:rsidRDefault="0084706B"/>
    <w:p w:rsidR="0084706B" w:rsidRDefault="0084706B"/>
    <w:p w:rsidR="0084706B" w:rsidRDefault="0084706B"/>
    <w:p w:rsidR="0084706B" w:rsidRDefault="0084706B"/>
    <w:p w:rsidR="0084706B" w:rsidRDefault="0084706B"/>
    <w:p w:rsidR="0084706B" w:rsidRDefault="0084706B"/>
    <w:p w:rsidR="0084706B" w:rsidRDefault="0084706B"/>
    <w:p w:rsidR="0084706B" w:rsidRDefault="0084706B"/>
    <w:p w:rsidR="0084706B" w:rsidRDefault="0084706B"/>
    <w:p w:rsidR="0084706B" w:rsidRDefault="0084706B"/>
    <w:p w:rsidR="0084706B" w:rsidRDefault="0084706B"/>
    <w:p w:rsidR="0084706B" w:rsidRDefault="0084706B"/>
    <w:p w:rsidR="0084706B" w:rsidRDefault="0084706B"/>
    <w:p w:rsidR="0084706B" w:rsidRDefault="0084706B"/>
    <w:p w:rsidR="0084706B" w:rsidRDefault="0084706B"/>
    <w:p w:rsidR="0084706B" w:rsidRDefault="0084706B"/>
    <w:p w:rsidR="0084706B" w:rsidRDefault="0084706B"/>
    <w:p w:rsidR="0084706B" w:rsidRDefault="0084706B"/>
    <w:p w:rsidR="0084706B" w:rsidRDefault="0084706B"/>
    <w:p w:rsidR="0084706B" w:rsidRDefault="0084706B"/>
    <w:p w:rsidR="0084706B" w:rsidRDefault="0084706B"/>
    <w:p w:rsidR="0084706B" w:rsidRDefault="0084706B"/>
    <w:p w:rsidR="0084706B" w:rsidRDefault="0084706B"/>
    <w:p w:rsidR="0084706B" w:rsidRDefault="0084706B"/>
    <w:p w:rsidR="0084706B" w:rsidRDefault="0084706B"/>
    <w:p w:rsidR="0084706B" w:rsidRDefault="0084706B"/>
    <w:p w:rsidR="0084706B" w:rsidRDefault="0084706B"/>
    <w:p w:rsidR="0084706B" w:rsidRDefault="0084706B"/>
    <w:p w:rsidR="0084706B" w:rsidRDefault="0084706B"/>
    <w:p w:rsidR="0084706B" w:rsidRDefault="0084706B"/>
    <w:p w:rsidR="0084706B" w:rsidRDefault="0084706B"/>
    <w:p w:rsidR="0084706B" w:rsidRDefault="0084706B"/>
    <w:p w:rsidR="0084706B" w:rsidRDefault="0084706B"/>
    <w:p w:rsidR="0084706B" w:rsidRDefault="0084706B"/>
    <w:p w:rsidR="0084706B" w:rsidRDefault="0084706B"/>
    <w:p w:rsidR="0084706B" w:rsidRDefault="0084706B" w:rsidP="0084706B">
      <w:pPr>
        <w:jc w:val="center"/>
        <w:rPr>
          <w:b/>
          <w:i/>
        </w:rPr>
      </w:pPr>
    </w:p>
    <w:p w:rsidR="0084706B" w:rsidRDefault="0084706B" w:rsidP="0084706B">
      <w:pPr>
        <w:jc w:val="center"/>
        <w:rPr>
          <w:b/>
          <w:i/>
        </w:rPr>
      </w:pPr>
    </w:p>
    <w:p w:rsidR="0084706B" w:rsidRDefault="0084706B" w:rsidP="0084706B">
      <w:pPr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80"/>
          <w:szCs w:val="80"/>
        </w:rPr>
      </w:pPr>
    </w:p>
    <w:p w:rsidR="0084706B" w:rsidRDefault="0084706B" w:rsidP="0084706B">
      <w:pPr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80"/>
          <w:szCs w:val="8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038ACA89" wp14:editId="7E889EF7">
            <wp:simplePos x="0" y="0"/>
            <wp:positionH relativeFrom="column">
              <wp:posOffset>-2540</wp:posOffset>
            </wp:positionH>
            <wp:positionV relativeFrom="paragraph">
              <wp:posOffset>16510</wp:posOffset>
            </wp:positionV>
            <wp:extent cx="6172200" cy="5746750"/>
            <wp:effectExtent l="0" t="0" r="0" b="6350"/>
            <wp:wrapTopAndBottom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74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06B" w:rsidRDefault="0084706B" w:rsidP="0084706B">
      <w:pPr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80"/>
          <w:szCs w:val="80"/>
        </w:rPr>
      </w:pPr>
      <w:r>
        <w:rPr>
          <w:rFonts w:ascii="Times New Roman" w:hAnsi="Times New Roman" w:cs="Times New Roman"/>
          <w:b/>
          <w:i/>
          <w:color w:val="E36C0A" w:themeColor="accent6" w:themeShade="BF"/>
          <w:sz w:val="80"/>
          <w:szCs w:val="80"/>
        </w:rPr>
        <w:t>ПРОЕКТ</w:t>
      </w:r>
    </w:p>
    <w:p w:rsidR="0084706B" w:rsidRDefault="0084706B" w:rsidP="0084706B">
      <w:pPr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80"/>
          <w:szCs w:val="80"/>
        </w:rPr>
      </w:pPr>
      <w:r>
        <w:rPr>
          <w:rFonts w:ascii="Times New Roman" w:hAnsi="Times New Roman" w:cs="Times New Roman"/>
          <w:b/>
          <w:i/>
          <w:color w:val="E36C0A" w:themeColor="accent6" w:themeShade="BF"/>
          <w:sz w:val="80"/>
          <w:szCs w:val="80"/>
        </w:rPr>
        <w:t>«ГОРОДСКОЙ ПЛЯЖ-</w:t>
      </w:r>
    </w:p>
    <w:p w:rsidR="0084706B" w:rsidRDefault="0084706B" w:rsidP="0084706B">
      <w:pPr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80"/>
          <w:szCs w:val="80"/>
        </w:rPr>
      </w:pPr>
      <w:r>
        <w:rPr>
          <w:rFonts w:ascii="Times New Roman" w:hAnsi="Times New Roman" w:cs="Times New Roman"/>
          <w:b/>
          <w:i/>
          <w:color w:val="E36C0A" w:themeColor="accent6" w:themeShade="BF"/>
          <w:sz w:val="80"/>
          <w:szCs w:val="80"/>
        </w:rPr>
        <w:t xml:space="preserve">МЕСТО </w:t>
      </w:r>
    </w:p>
    <w:p w:rsidR="0084706B" w:rsidRDefault="0084706B" w:rsidP="0084706B">
      <w:pPr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80"/>
          <w:szCs w:val="80"/>
        </w:rPr>
      </w:pPr>
      <w:r>
        <w:rPr>
          <w:rFonts w:ascii="Times New Roman" w:hAnsi="Times New Roman" w:cs="Times New Roman"/>
          <w:b/>
          <w:i/>
          <w:color w:val="E36C0A" w:themeColor="accent6" w:themeShade="BF"/>
          <w:sz w:val="80"/>
          <w:szCs w:val="80"/>
        </w:rPr>
        <w:t>ПРИТЯЖЕНИЯ»</w:t>
      </w:r>
    </w:p>
    <w:p w:rsidR="0084706B" w:rsidRDefault="0084706B" w:rsidP="0084706B">
      <w:pPr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80"/>
          <w:szCs w:val="80"/>
        </w:rPr>
      </w:pPr>
    </w:p>
    <w:p w:rsidR="0084706B" w:rsidRPr="0084706B" w:rsidRDefault="0084706B" w:rsidP="0084706B">
      <w:pPr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923"/>
      </w:tblGrid>
      <w:tr w:rsidR="0084706B" w:rsidRPr="0084706B" w:rsidTr="0084706B">
        <w:trPr>
          <w:tblCellSpacing w:w="15" w:type="dxa"/>
        </w:trPr>
        <w:tc>
          <w:tcPr>
            <w:tcW w:w="99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06B" w:rsidRDefault="0084706B" w:rsidP="0084706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4706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lastRenderedPageBreak/>
              <w:t>1.Наименование проекта:</w:t>
            </w:r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«Городской пляж – место притяжения»</w:t>
            </w:r>
          </w:p>
          <w:p w:rsidR="0084706B" w:rsidRPr="0084706B" w:rsidRDefault="0084706B" w:rsidP="0084706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84706B" w:rsidRPr="0084706B" w:rsidRDefault="0084706B" w:rsidP="0084706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4706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2. Срок реализации проекта:</w:t>
            </w:r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3 месяца</w:t>
            </w:r>
          </w:p>
          <w:p w:rsidR="0084706B" w:rsidRPr="0084706B" w:rsidRDefault="0084706B" w:rsidP="0084706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84706B" w:rsidRDefault="0084706B" w:rsidP="0084706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4706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3.Организация — заявитель, предлагающая проект</w:t>
            </w:r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: </w:t>
            </w:r>
          </w:p>
          <w:p w:rsidR="0084706B" w:rsidRPr="0084706B" w:rsidRDefault="0084706B" w:rsidP="0084706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Чаусское</w:t>
            </w:r>
            <w:proofErr w:type="spellEnd"/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УКП «</w:t>
            </w:r>
            <w:proofErr w:type="spellStart"/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Жилкомхоз</w:t>
            </w:r>
            <w:proofErr w:type="spellEnd"/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»</w:t>
            </w:r>
          </w:p>
          <w:p w:rsidR="0084706B" w:rsidRPr="0084706B" w:rsidRDefault="0084706B" w:rsidP="0084706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84706B" w:rsidRPr="0084706B" w:rsidRDefault="0084706B" w:rsidP="0084706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4706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4. Цель проекта:</w:t>
            </w:r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Проект направлен на благоустройство территории городского пляжа, изменения и улучшения эстетического и практического содержания зоны – единственного разрешенного места для организованного купания жителей района в городской черте</w:t>
            </w:r>
            <w:proofErr w:type="gramStart"/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  <w:proofErr w:type="gramEnd"/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</w:t>
            </w:r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бразование безопасной среды жизнедеятельности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</w:t>
            </w:r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сохранение и укрепление физического и психического здоровья, как одной из ценностных составляющих жизни для различных слоёв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</w:p>
          <w:p w:rsidR="0084706B" w:rsidRPr="0084706B" w:rsidRDefault="0084706B" w:rsidP="0084706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84706B" w:rsidRPr="0084706B" w:rsidRDefault="0084706B" w:rsidP="0084706B">
            <w:pP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4706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5. Задачи, планируемые к выполнению в рамках реализации проекта:</w:t>
            </w:r>
          </w:p>
          <w:p w:rsidR="0084706B" w:rsidRPr="0084706B" w:rsidRDefault="0084706B" w:rsidP="0084706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 очистка береговой зоны и участка акватории реки</w:t>
            </w:r>
            <w:proofErr w:type="gramStart"/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Б</w:t>
            </w:r>
            <w:proofErr w:type="gramEnd"/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ася, благоустройство и дополнительное озеленение пляжа даст положительный природоохранный эффект;</w:t>
            </w:r>
          </w:p>
          <w:p w:rsidR="0084706B" w:rsidRPr="0084706B" w:rsidRDefault="0084706B" w:rsidP="0084706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— создание доступной спортивно-игровой площадки, направленной на объединение жителей посредством спортивных игр и мероприятий, развитие и поддержку физической формы детей и взрослых;</w:t>
            </w:r>
          </w:p>
          <w:p w:rsidR="0084706B" w:rsidRPr="0084706B" w:rsidRDefault="0084706B" w:rsidP="0084706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— создание условий для реализации потребностей жителей в двигательной активности, позволяющие приобрести не только физическую форму, но и психологическую уверенность в своих силах через систему спортивно-оздоровительной работы;</w:t>
            </w:r>
            <w:proofErr w:type="gramEnd"/>
          </w:p>
          <w:p w:rsidR="0084706B" w:rsidRPr="0084706B" w:rsidRDefault="0084706B" w:rsidP="0084706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— популяризация идеи ЗОЖ, помощь в борьбе с пагубными привычками, выход на новый уровень жизни, привлечение  всех слоев населения к совместным занятиям спортом;</w:t>
            </w:r>
          </w:p>
          <w:p w:rsidR="0084706B" w:rsidRPr="0084706B" w:rsidRDefault="0084706B" w:rsidP="0084706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— привлечение внимание организаций и жителей города к мероприятиям в рамках реализации инициативы, вопросам продвижения объединения усилий для достижения мечты каждого.</w:t>
            </w:r>
          </w:p>
          <w:p w:rsidR="0084706B" w:rsidRPr="0084706B" w:rsidRDefault="0084706B" w:rsidP="0084706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84706B" w:rsidRPr="0084706B" w:rsidRDefault="0084706B" w:rsidP="0084706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4706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6. Целевая группа:</w:t>
            </w:r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жители города Чаусы, около 10000 человек</w:t>
            </w:r>
          </w:p>
          <w:p w:rsidR="0084706B" w:rsidRPr="0084706B" w:rsidRDefault="0084706B" w:rsidP="0084706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84706B" w:rsidRPr="0084706B" w:rsidRDefault="0084706B" w:rsidP="0084706B">
            <w:pP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4706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7. Краткое описание мероприятий в рамках проекта:</w:t>
            </w:r>
          </w:p>
          <w:p w:rsidR="0084706B" w:rsidRPr="0084706B" w:rsidRDefault="0084706B" w:rsidP="008708DC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Определение планировки территории пляжа, реконструкци</w:t>
            </w:r>
            <w:r w:rsidR="008708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я</w:t>
            </w:r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береговой и пляжной зоны, организация парковки для автомобилей, создание </w:t>
            </w:r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 xml:space="preserve">универсальной спортивно-игровой площадки, </w:t>
            </w:r>
            <w:r w:rsidR="008708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организация</w:t>
            </w:r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работ по озеленению пляжа, размещения контейнеров для сбора мусора, туалетов, скамеек для старшего поколения, разработка и организация спортивных мероприятий, соревнований, эстафет среди жителей, открытие обновленного пляжа с привлечением максимального количества населения</w:t>
            </w:r>
            <w:r w:rsidR="008708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</w:p>
        </w:tc>
      </w:tr>
      <w:tr w:rsidR="0084706B" w:rsidRPr="0084706B" w:rsidTr="0084706B">
        <w:trPr>
          <w:tblCellSpacing w:w="15" w:type="dxa"/>
        </w:trPr>
        <w:tc>
          <w:tcPr>
            <w:tcW w:w="99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06B" w:rsidRPr="0084706B" w:rsidRDefault="0084706B" w:rsidP="008470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4706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lastRenderedPageBreak/>
              <w:t>8. Общий объем финансирования</w:t>
            </w:r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(в долларах C</w:t>
            </w:r>
            <w:proofErr w:type="gramStart"/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Ш</w:t>
            </w:r>
            <w:proofErr w:type="gramEnd"/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A): 25 000</w:t>
            </w:r>
          </w:p>
        </w:tc>
      </w:tr>
      <w:tr w:rsidR="0084706B" w:rsidRPr="0084706B" w:rsidTr="0084706B">
        <w:trPr>
          <w:tblCellSpacing w:w="15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06B" w:rsidRPr="0084706B" w:rsidRDefault="0084706B" w:rsidP="008470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Источник финансирования</w:t>
            </w:r>
          </w:p>
        </w:tc>
        <w:tc>
          <w:tcPr>
            <w:tcW w:w="6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06B" w:rsidRPr="0084706B" w:rsidRDefault="0084706B" w:rsidP="008470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Объем финансирования (в долларах США)</w:t>
            </w:r>
          </w:p>
        </w:tc>
      </w:tr>
      <w:tr w:rsidR="0084706B" w:rsidRPr="0084706B" w:rsidTr="0084706B">
        <w:trPr>
          <w:tblCellSpacing w:w="15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06B" w:rsidRPr="0084706B" w:rsidRDefault="0084706B" w:rsidP="008470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Средства донора</w:t>
            </w:r>
          </w:p>
        </w:tc>
        <w:tc>
          <w:tcPr>
            <w:tcW w:w="6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06B" w:rsidRPr="0084706B" w:rsidRDefault="0084706B" w:rsidP="008470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22 500</w:t>
            </w:r>
          </w:p>
        </w:tc>
      </w:tr>
      <w:tr w:rsidR="0084706B" w:rsidRPr="0084706B" w:rsidTr="0084706B">
        <w:trPr>
          <w:tblCellSpacing w:w="15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06B" w:rsidRPr="0084706B" w:rsidRDefault="0084706B" w:rsidP="008470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6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06B" w:rsidRPr="0084706B" w:rsidRDefault="0084706B" w:rsidP="008470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2 500</w:t>
            </w:r>
          </w:p>
        </w:tc>
      </w:tr>
      <w:tr w:rsidR="0084706B" w:rsidRPr="0084706B" w:rsidTr="0084706B">
        <w:trPr>
          <w:tblCellSpacing w:w="15" w:type="dxa"/>
        </w:trPr>
        <w:tc>
          <w:tcPr>
            <w:tcW w:w="99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06B" w:rsidRPr="0084706B" w:rsidRDefault="0084706B" w:rsidP="008470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4706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9. Место реализации проекта</w:t>
            </w:r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(область/район, город): Могилёвская область, г. Чаусы, земли общего пользования между ул. 2-ая Луговая и западным побережьем реки</w:t>
            </w:r>
            <w:proofErr w:type="gramStart"/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Б</w:t>
            </w:r>
            <w:proofErr w:type="gramEnd"/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ася</w:t>
            </w:r>
          </w:p>
        </w:tc>
      </w:tr>
      <w:tr w:rsidR="0084706B" w:rsidRPr="0084706B" w:rsidTr="0084706B">
        <w:trPr>
          <w:tblCellSpacing w:w="15" w:type="dxa"/>
        </w:trPr>
        <w:tc>
          <w:tcPr>
            <w:tcW w:w="99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06B" w:rsidRPr="0084706B" w:rsidRDefault="0084706B" w:rsidP="008708D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4706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10. Контактное лицо:</w:t>
            </w:r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8708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Веремейчик Юрий Николаевич</w:t>
            </w:r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 директор Чаусского УКП «</w:t>
            </w:r>
            <w:proofErr w:type="spellStart"/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Жилкомхоз</w:t>
            </w:r>
            <w:proofErr w:type="spellEnd"/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», телефон </w:t>
            </w:r>
            <w:r w:rsidR="008708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80224277165</w:t>
            </w:r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 </w:t>
            </w:r>
            <w:proofErr w:type="spellStart"/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gkh</w:t>
            </w:r>
            <w:proofErr w:type="spellEnd"/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84@</w:t>
            </w:r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mail</w:t>
            </w:r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  <w:proofErr w:type="spellStart"/>
            <w:r w:rsidRPr="0084706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ru</w:t>
            </w:r>
            <w:proofErr w:type="spellEnd"/>
          </w:p>
        </w:tc>
      </w:tr>
    </w:tbl>
    <w:p w:rsidR="0084706B" w:rsidRPr="0084706B" w:rsidRDefault="0084706B" w:rsidP="0084706B">
      <w:pPr>
        <w:jc w:val="left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84706B" w:rsidRPr="0084706B" w:rsidRDefault="008708DC" w:rsidP="0084706B">
      <w:pPr>
        <w:jc w:val="center"/>
        <w:rPr>
          <w:color w:val="E36C0A" w:themeColor="accent6" w:themeShade="BF"/>
          <w:sz w:val="32"/>
          <w:szCs w:val="32"/>
        </w:rPr>
      </w:pPr>
      <w:bookmarkStart w:id="0" w:name="_GoBack"/>
      <w:r>
        <w:rPr>
          <w:noProof/>
          <w:color w:val="F79646" w:themeColor="accent6"/>
          <w:sz w:val="32"/>
          <w:szCs w:val="32"/>
          <w:lang w:eastAsia="ru-RU"/>
        </w:rPr>
        <w:drawing>
          <wp:inline distT="0" distB="0" distL="0" distR="0">
            <wp:extent cx="5822950" cy="5179960"/>
            <wp:effectExtent l="0" t="0" r="6350" b="1905"/>
            <wp:docPr id="2" name="Рисунок 2" descr="D:\Мои документы\ЦУР\схема пляж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ЦУР\схема пляжа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647" cy="518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4706B" w:rsidRPr="0084706B" w:rsidSect="0084706B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06B"/>
    <w:rsid w:val="0084706B"/>
    <w:rsid w:val="008708DC"/>
    <w:rsid w:val="00D9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0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0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0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0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RiK™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2025-07-11T06:42:00Z</dcterms:created>
  <dcterms:modified xsi:type="dcterms:W3CDTF">2025-07-11T07:00:00Z</dcterms:modified>
</cp:coreProperties>
</file>